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AD0F2" w14:textId="5B644E48" w:rsidR="001D3A1F" w:rsidRPr="001D3A1F" w:rsidRDefault="001D3A1F" w:rsidP="00825B87">
      <w:pPr>
        <w:spacing w:after="0" w:line="240" w:lineRule="auto"/>
        <w:ind w:left="-273" w:right="274" w:hanging="274"/>
        <w:jc w:val="center"/>
        <w:rPr>
          <w:rFonts w:ascii="Times New Roman" w:hAnsi="Times New Roman" w:cs="Times New Roman"/>
          <w:b/>
          <w:sz w:val="28"/>
        </w:rPr>
      </w:pPr>
      <w:r w:rsidRPr="001D3A1F">
        <w:rPr>
          <w:rFonts w:ascii="Times New Roman" w:hAnsi="Times New Roman" w:cs="Times New Roman"/>
          <w:b/>
          <w:sz w:val="28"/>
        </w:rPr>
        <w:t>Registrants’ Bill of Rights</w:t>
      </w:r>
      <w:r w:rsidR="00AF6E47">
        <w:rPr>
          <w:rFonts w:ascii="Times New Roman" w:hAnsi="Times New Roman" w:cs="Times New Roman"/>
          <w:b/>
          <w:sz w:val="28"/>
        </w:rPr>
        <w:t>- Person Centered Care Choices</w:t>
      </w:r>
    </w:p>
    <w:p w14:paraId="09DEB4F3" w14:textId="77777777" w:rsidR="001D3A1F" w:rsidRPr="001D3A1F" w:rsidRDefault="001D3A1F" w:rsidP="00825B87">
      <w:pPr>
        <w:spacing w:after="0" w:line="240" w:lineRule="auto"/>
        <w:ind w:left="-273" w:right="274" w:hanging="274"/>
        <w:jc w:val="center"/>
        <w:rPr>
          <w:rFonts w:ascii="Times New Roman" w:hAnsi="Times New Roman" w:cs="Times New Roman"/>
          <w:b/>
          <w:sz w:val="24"/>
        </w:rPr>
      </w:pPr>
      <w:r w:rsidRPr="001D3A1F">
        <w:rPr>
          <w:rFonts w:ascii="Times New Roman" w:hAnsi="Times New Roman" w:cs="Times New Roman"/>
          <w:b/>
          <w:sz w:val="24"/>
        </w:rPr>
        <w:t>As a registrant of Bainbridge Adult Day Health Care Center, you have the right to:</w:t>
      </w:r>
    </w:p>
    <w:p w14:paraId="3FD08A5F" w14:textId="77777777" w:rsidR="00676ED1" w:rsidRPr="00825B87" w:rsidRDefault="00676ED1"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choose to be at Bainbridge Adult Day Health Care Center.</w:t>
      </w:r>
    </w:p>
    <w:p w14:paraId="3E592BEA" w14:textId="20F43D3B"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Be treated with dignity,</w:t>
      </w:r>
      <w:r w:rsidR="004D10B3" w:rsidRPr="00825B87">
        <w:rPr>
          <w:rFonts w:ascii="Times New Roman" w:hAnsi="Times New Roman" w:cs="Times New Roman"/>
        </w:rPr>
        <w:t xml:space="preserve"> compassion, loyalty, pride, cooperation, </w:t>
      </w:r>
      <w:r w:rsidRPr="00825B87">
        <w:rPr>
          <w:rFonts w:ascii="Times New Roman" w:hAnsi="Times New Roman" w:cs="Times New Roman"/>
        </w:rPr>
        <w:t xml:space="preserve">courtesy, privacy and </w:t>
      </w:r>
      <w:proofErr w:type="gramStart"/>
      <w:r w:rsidRPr="00825B87">
        <w:rPr>
          <w:rFonts w:ascii="Times New Roman" w:hAnsi="Times New Roman" w:cs="Times New Roman"/>
        </w:rPr>
        <w:t>respect;</w:t>
      </w:r>
      <w:proofErr w:type="gramEnd"/>
      <w:r w:rsidRPr="00825B87">
        <w:rPr>
          <w:rFonts w:ascii="Times New Roman" w:hAnsi="Times New Roman" w:cs="Times New Roman"/>
        </w:rPr>
        <w:t xml:space="preserve"> regardless of race, religion, national origin, creed, age, gender, sexual orientation, mental condition or handicap.</w:t>
      </w:r>
    </w:p>
    <w:p w14:paraId="7DF67BD5"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 xml:space="preserve">Have your property treated with respect. </w:t>
      </w:r>
      <w:r w:rsidR="005A2797" w:rsidRPr="00825B87">
        <w:rPr>
          <w:rFonts w:ascii="Times New Roman" w:hAnsi="Times New Roman" w:cs="Times New Roman"/>
        </w:rPr>
        <w:t>C</w:t>
      </w:r>
      <w:r w:rsidRPr="00825B87">
        <w:rPr>
          <w:rFonts w:ascii="Times New Roman" w:hAnsi="Times New Roman" w:cs="Times New Roman"/>
        </w:rPr>
        <w:t>losets</w:t>
      </w:r>
      <w:r w:rsidR="005A2797" w:rsidRPr="00825B87">
        <w:rPr>
          <w:rFonts w:ascii="Times New Roman" w:hAnsi="Times New Roman" w:cs="Times New Roman"/>
        </w:rPr>
        <w:t xml:space="preserve"> and/or cubbies with locks</w:t>
      </w:r>
      <w:r w:rsidRPr="00825B87">
        <w:rPr>
          <w:rFonts w:ascii="Times New Roman" w:hAnsi="Times New Roman" w:cs="Times New Roman"/>
        </w:rPr>
        <w:t xml:space="preserve"> are available for your personal items. [Lost items, or items not claimed after 30 days will be disposed of at Day Care’s discretion.] All registrant’s are advised not to bring large sums of money or valuables when they attend the program.</w:t>
      </w:r>
    </w:p>
    <w:p w14:paraId="73F993AF"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Have an environment that reflects an atmosphere of cleanliness, sanitary, safety, comfort and beauty.</w:t>
      </w:r>
    </w:p>
    <w:p w14:paraId="48A3A3C6"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informed of all the rules and regulations of the agency.</w:t>
      </w:r>
    </w:p>
    <w:p w14:paraId="48CEBEDE" w14:textId="0EFACEF8"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Know the name and title of agency personnel who are providing service and supervision and to expect that they be properly qualified to provide your care</w:t>
      </w:r>
      <w:r w:rsidR="004D10B3" w:rsidRPr="00825B87">
        <w:rPr>
          <w:rFonts w:ascii="Times New Roman" w:hAnsi="Times New Roman" w:cs="Times New Roman"/>
        </w:rPr>
        <w:t xml:space="preserve"> and be allowed choice of caregiver as able.</w:t>
      </w:r>
    </w:p>
    <w:p w14:paraId="3E7D1F9E"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Be informed of the nature, purpose and frequency of care or procedures. Be informed of the potential benefits and burdens, as well as who will perform the procedure.</w:t>
      </w:r>
    </w:p>
    <w:p w14:paraId="6132C97D" w14:textId="19B4E3AC"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You have the right to be able to</w:t>
      </w:r>
      <w:r w:rsidR="00676ED1" w:rsidRPr="00825B87">
        <w:rPr>
          <w:rFonts w:ascii="Times New Roman" w:hAnsi="Times New Roman" w:cs="Times New Roman"/>
        </w:rPr>
        <w:t xml:space="preserve"> participate</w:t>
      </w:r>
      <w:r w:rsidRPr="00825B87">
        <w:rPr>
          <w:rFonts w:ascii="Times New Roman" w:hAnsi="Times New Roman" w:cs="Times New Roman"/>
        </w:rPr>
        <w:t xml:space="preserve"> view/sign </w:t>
      </w:r>
      <w:r w:rsidR="00676ED1" w:rsidRPr="00825B87">
        <w:rPr>
          <w:rFonts w:ascii="Times New Roman" w:hAnsi="Times New Roman" w:cs="Times New Roman"/>
        </w:rPr>
        <w:t>in</w:t>
      </w:r>
      <w:r w:rsidRPr="00825B87">
        <w:rPr>
          <w:rFonts w:ascii="Times New Roman" w:hAnsi="Times New Roman" w:cs="Times New Roman"/>
        </w:rPr>
        <w:t xml:space="preserve"> your care plan</w:t>
      </w:r>
      <w:r w:rsidR="004D10B3" w:rsidRPr="00825B87">
        <w:rPr>
          <w:rFonts w:ascii="Times New Roman" w:hAnsi="Times New Roman" w:cs="Times New Roman"/>
        </w:rPr>
        <w:t xml:space="preserve"> and to give voice to your own goals and choices. </w:t>
      </w:r>
    </w:p>
    <w:p w14:paraId="7468991F" w14:textId="3DB2A318" w:rsidR="005A2797"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You have the right to refuse all or part of the care from the program, including</w:t>
      </w:r>
      <w:r w:rsidR="005A2797" w:rsidRPr="00825B87">
        <w:rPr>
          <w:rFonts w:ascii="Times New Roman" w:hAnsi="Times New Roman" w:cs="Times New Roman"/>
        </w:rPr>
        <w:t xml:space="preserve"> activities</w:t>
      </w:r>
      <w:r w:rsidRPr="00825B87">
        <w:rPr>
          <w:rFonts w:ascii="Times New Roman" w:hAnsi="Times New Roman" w:cs="Times New Roman"/>
        </w:rPr>
        <w:t>. To be told the consequences of the decision to refuse.</w:t>
      </w:r>
      <w:r w:rsidR="004D10B3" w:rsidRPr="00825B87">
        <w:rPr>
          <w:rFonts w:ascii="Times New Roman" w:hAnsi="Times New Roman" w:cs="Times New Roman"/>
        </w:rPr>
        <w:t xml:space="preserve"> You may b asked to sign a “choose not to participate” statement.</w:t>
      </w:r>
    </w:p>
    <w:p w14:paraId="6BC73CDC"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Expec</w:t>
      </w:r>
      <w:r w:rsidR="002E15DA" w:rsidRPr="00825B87">
        <w:rPr>
          <w:rFonts w:ascii="Times New Roman" w:hAnsi="Times New Roman" w:cs="Times New Roman"/>
        </w:rPr>
        <w:t xml:space="preserve">t reasonable options of choice </w:t>
      </w:r>
      <w:r w:rsidRPr="00825B87">
        <w:rPr>
          <w:rFonts w:ascii="Times New Roman" w:hAnsi="Times New Roman" w:cs="Times New Roman"/>
        </w:rPr>
        <w:t>f</w:t>
      </w:r>
      <w:r w:rsidR="002E15DA" w:rsidRPr="00825B87">
        <w:rPr>
          <w:rFonts w:ascii="Times New Roman" w:hAnsi="Times New Roman" w:cs="Times New Roman"/>
        </w:rPr>
        <w:t xml:space="preserve">or personal preferences </w:t>
      </w:r>
      <w:r w:rsidRPr="00825B87">
        <w:rPr>
          <w:rFonts w:ascii="Times New Roman" w:hAnsi="Times New Roman" w:cs="Times New Roman"/>
        </w:rPr>
        <w:t>in all care or services including dietary, transportation and excursions in the community</w:t>
      </w:r>
    </w:p>
    <w:p w14:paraId="5576B4D6"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 xml:space="preserve">To initiate a “living will, durable power of attorney’ and other directives about your care consistent with State law and regulations including requests regarding life sustaining equipment. These self- determination directives may be expressed verbally or in writing before or </w:t>
      </w:r>
      <w:proofErr w:type="gramStart"/>
      <w:r w:rsidRPr="00825B87">
        <w:rPr>
          <w:rFonts w:ascii="Times New Roman" w:hAnsi="Times New Roman" w:cs="Times New Roman"/>
        </w:rPr>
        <w:t>during the course of</w:t>
      </w:r>
      <w:proofErr w:type="gramEnd"/>
      <w:r w:rsidRPr="00825B87">
        <w:rPr>
          <w:rFonts w:ascii="Times New Roman" w:hAnsi="Times New Roman" w:cs="Times New Roman"/>
        </w:rPr>
        <w:t xml:space="preserve"> care.</w:t>
      </w:r>
    </w:p>
    <w:p w14:paraId="46046BC1" w14:textId="0927ADE8"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Make informed decisions regarding your care. Receive information to help you make decisions and to participate in and planning your care. Expect to receive quality care.</w:t>
      </w:r>
    </w:p>
    <w:p w14:paraId="52475D1F" w14:textId="17AE2C51" w:rsidR="004D10B3" w:rsidRPr="00825B87" w:rsidRDefault="004D10B3"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 xml:space="preserve">All information to be provided in your preferred language as able. </w:t>
      </w:r>
    </w:p>
    <w:p w14:paraId="32A6A82D" w14:textId="44076A23" w:rsidR="00676ED1" w:rsidRPr="00825B87" w:rsidRDefault="00676ED1"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able to</w:t>
      </w:r>
      <w:r w:rsidR="004D10B3" w:rsidRPr="00825B87">
        <w:rPr>
          <w:rFonts w:ascii="Times New Roman" w:hAnsi="Times New Roman" w:cs="Times New Roman"/>
        </w:rPr>
        <w:t xml:space="preserve"> freely</w:t>
      </w:r>
      <w:r w:rsidRPr="00825B87">
        <w:rPr>
          <w:rFonts w:ascii="Times New Roman" w:hAnsi="Times New Roman" w:cs="Times New Roman"/>
        </w:rPr>
        <w:t xml:space="preserve"> leave the premises as safety permits.</w:t>
      </w:r>
    </w:p>
    <w:p w14:paraId="3E8E90C0"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able to participate in a registrant’s council; and to utilize this forum or other available means, to voice grievances, and to recommend changes in policies and services to program staff and/or outside representatives.</w:t>
      </w:r>
    </w:p>
    <w:p w14:paraId="7E53FDBF" w14:textId="77777777" w:rsidR="002B52B0" w:rsidRPr="00825B87" w:rsidRDefault="002B52B0"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Access to food and beverages at any time.</w:t>
      </w:r>
    </w:p>
    <w:p w14:paraId="773A8D15" w14:textId="3CD0349E" w:rsidR="002B52B0" w:rsidRPr="00825B87" w:rsidRDefault="002B52B0"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 xml:space="preserve">Access to visitors at any time. </w:t>
      </w:r>
      <w:r w:rsidR="004D10B3" w:rsidRPr="00825B87">
        <w:rPr>
          <w:rFonts w:ascii="Times New Roman" w:hAnsi="Times New Roman" w:cs="Times New Roman"/>
        </w:rPr>
        <w:t xml:space="preserve"> (</w:t>
      </w:r>
      <w:proofErr w:type="gramStart"/>
      <w:r w:rsidR="004D10B3" w:rsidRPr="00825B87">
        <w:rPr>
          <w:rFonts w:ascii="Times New Roman" w:hAnsi="Times New Roman" w:cs="Times New Roman"/>
        </w:rPr>
        <w:t>unless</w:t>
      </w:r>
      <w:proofErr w:type="gramEnd"/>
      <w:r w:rsidR="004D10B3" w:rsidRPr="00825B87">
        <w:rPr>
          <w:rFonts w:ascii="Times New Roman" w:hAnsi="Times New Roman" w:cs="Times New Roman"/>
        </w:rPr>
        <w:t xml:space="preserve"> there are specific safety issues at that time)</w:t>
      </w:r>
    </w:p>
    <w:p w14:paraId="1C4352D8"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free from restraints, reprisals, interference, coercion, and discrimination.</w:t>
      </w:r>
    </w:p>
    <w:p w14:paraId="5DCDF7D1"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expect reasonable continuity of care, timely delivery of services and to have your preferences considered in planning and delivering care.</w:t>
      </w:r>
    </w:p>
    <w:p w14:paraId="41A8F47A"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Receive prior notice and to make informed decisions before participating in experimental treatment or research</w:t>
      </w:r>
    </w:p>
    <w:p w14:paraId="09B7C736"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Not be required to perform services for Bainbridge Adult Day Health Care Center that are not included for therapeutic purposes in your plan of care. Receive timely notice of impending discharge or transfer to another organization or to a different level of care and to be advised of the consequences and alternatives to such transfers.</w:t>
      </w:r>
    </w:p>
    <w:p w14:paraId="6A6222C1"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Receive information regarding community resources and to be informed regarding any financial relationships between the agency and other providers to which you were referred by the agency</w:t>
      </w:r>
    </w:p>
    <w:p w14:paraId="51DC3289" w14:textId="34DEE242"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Expect the agency to coordinate care through regular communication with your physician, caregivers</w:t>
      </w:r>
      <w:r w:rsidR="004D10B3" w:rsidRPr="00825B87">
        <w:rPr>
          <w:rFonts w:ascii="Times New Roman" w:hAnsi="Times New Roman" w:cs="Times New Roman"/>
        </w:rPr>
        <w:t xml:space="preserve">, persons you choose, MLTCs if applicable </w:t>
      </w:r>
      <w:r w:rsidRPr="00825B87">
        <w:rPr>
          <w:rFonts w:ascii="Times New Roman" w:hAnsi="Times New Roman" w:cs="Times New Roman"/>
        </w:rPr>
        <w:t>and other provider</w:t>
      </w:r>
      <w:r w:rsidR="004D10B3" w:rsidRPr="00825B87">
        <w:rPr>
          <w:rFonts w:ascii="Times New Roman" w:hAnsi="Times New Roman" w:cs="Times New Roman"/>
        </w:rPr>
        <w:t>s</w:t>
      </w:r>
      <w:r w:rsidRPr="00825B87">
        <w:rPr>
          <w:rFonts w:ascii="Times New Roman" w:hAnsi="Times New Roman" w:cs="Times New Roman"/>
        </w:rPr>
        <w:t>.</w:t>
      </w:r>
    </w:p>
    <w:p w14:paraId="078B853E"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Expect confidentiality of all clinical records and access to your records on request. Information will not be released to anyone other than your physician or insurance company without your consent or unless required by law.</w:t>
      </w:r>
    </w:p>
    <w:p w14:paraId="0E835C57"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free from exploitation relating to social media.</w:t>
      </w:r>
    </w:p>
    <w:p w14:paraId="607A2DA6"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To be able to speak to other registrants, staff and persons privately and confidentially.</w:t>
      </w:r>
    </w:p>
    <w:p w14:paraId="4A363469"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Receive notification verbally and</w:t>
      </w:r>
      <w:r w:rsidR="005A2797" w:rsidRPr="00825B87">
        <w:rPr>
          <w:rFonts w:ascii="Times New Roman" w:hAnsi="Times New Roman" w:cs="Times New Roman"/>
        </w:rPr>
        <w:t>/or</w:t>
      </w:r>
      <w:r w:rsidRPr="00825B87">
        <w:rPr>
          <w:rFonts w:ascii="Times New Roman" w:hAnsi="Times New Roman" w:cs="Times New Roman"/>
        </w:rPr>
        <w:t xml:space="preserve"> in writing regarding your financial liability for agency services, including the extent of payment anticipated from all payer sources, charges for services not covered by Medicaid and charges which will be made to you for the services. You have a right to appeal the payment decisions.</w:t>
      </w:r>
    </w:p>
    <w:p w14:paraId="1C858AB2" w14:textId="77777777"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The usage of, and access to all equipment, medical supplies and personal supplies that are available at the center, except when supervision is necessary for the safe usage of the equipment or when the equipment needs medical approval. Assistance will be provided for obtaining personal equipment for the home when applicable.</w:t>
      </w:r>
    </w:p>
    <w:p w14:paraId="4A268D61" w14:textId="099E0BEA" w:rsidR="001D3A1F" w:rsidRPr="00825B87" w:rsidRDefault="001D3A1F" w:rsidP="00825B87">
      <w:pPr>
        <w:pStyle w:val="ListParagraph"/>
        <w:numPr>
          <w:ilvl w:val="0"/>
          <w:numId w:val="3"/>
        </w:numPr>
        <w:spacing w:before="240" w:after="0" w:line="240" w:lineRule="auto"/>
        <w:ind w:left="-273" w:right="274" w:hanging="274"/>
        <w:jc w:val="both"/>
        <w:rPr>
          <w:rFonts w:ascii="Times New Roman" w:hAnsi="Times New Roman" w:cs="Times New Roman"/>
        </w:rPr>
      </w:pPr>
      <w:r w:rsidRPr="00825B87">
        <w:rPr>
          <w:rFonts w:ascii="Times New Roman" w:hAnsi="Times New Roman" w:cs="Times New Roman"/>
        </w:rPr>
        <w:t xml:space="preserve">Have family </w:t>
      </w:r>
      <w:r w:rsidR="004D10B3" w:rsidRPr="00825B87">
        <w:rPr>
          <w:rFonts w:ascii="Times New Roman" w:hAnsi="Times New Roman" w:cs="Times New Roman"/>
        </w:rPr>
        <w:t xml:space="preserve">persons of your choice </w:t>
      </w:r>
      <w:r w:rsidRPr="00825B87">
        <w:rPr>
          <w:rFonts w:ascii="Times New Roman" w:hAnsi="Times New Roman" w:cs="Times New Roman"/>
        </w:rPr>
        <w:t>or guardian exercise these rights on your behalf if you are unable to do so yourself.</w:t>
      </w:r>
    </w:p>
    <w:sectPr w:rsidR="001D3A1F" w:rsidRPr="00825B87" w:rsidSect="00825B87">
      <w:headerReference w:type="default" r:id="rId8"/>
      <w:footerReference w:type="default" r:id="rId9"/>
      <w:pgSz w:w="12240" w:h="15840"/>
      <w:pgMar w:top="432" w:right="1080" w:bottom="576" w:left="108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4ADA" w14:textId="77777777" w:rsidR="002B5D3E" w:rsidRDefault="002B5D3E" w:rsidP="001D3A1F">
      <w:pPr>
        <w:spacing w:after="0" w:line="240" w:lineRule="auto"/>
      </w:pPr>
      <w:r>
        <w:separator/>
      </w:r>
    </w:p>
  </w:endnote>
  <w:endnote w:type="continuationSeparator" w:id="0">
    <w:p w14:paraId="79DB93C2" w14:textId="77777777" w:rsidR="002B5D3E" w:rsidRDefault="002B5D3E" w:rsidP="001D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ED68" w14:textId="7326D98D" w:rsidR="00AF6E47" w:rsidRDefault="00AF6E47">
    <w:pPr>
      <w:pStyle w:val="Footer"/>
    </w:pPr>
    <w:r>
      <w:t xml:space="preserve">Bill of rights/ PCC revised 8/18/2021  </w:t>
    </w:r>
    <w:r>
      <w:tab/>
    </w:r>
    <w:r>
      <w:tab/>
      <w:t xml:space="preserve">Forms </w:t>
    </w:r>
  </w:p>
  <w:p w14:paraId="3474F647" w14:textId="77777777" w:rsidR="00AF6E47" w:rsidRDefault="00AF6E47">
    <w:pPr>
      <w:pStyle w:val="Footer"/>
    </w:pPr>
  </w:p>
  <w:p w14:paraId="6E61D490" w14:textId="77777777" w:rsidR="00AF6E47" w:rsidRDefault="00AF6E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C3480" w14:textId="77777777" w:rsidR="002B5D3E" w:rsidRDefault="002B5D3E" w:rsidP="001D3A1F">
      <w:pPr>
        <w:spacing w:after="0" w:line="240" w:lineRule="auto"/>
      </w:pPr>
      <w:r>
        <w:separator/>
      </w:r>
    </w:p>
  </w:footnote>
  <w:footnote w:type="continuationSeparator" w:id="0">
    <w:p w14:paraId="1D1FC6FC" w14:textId="77777777" w:rsidR="002B5D3E" w:rsidRDefault="002B5D3E" w:rsidP="001D3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CFE86" w14:textId="079031EB" w:rsidR="00C15412" w:rsidRDefault="00783FD2">
    <w:pPr>
      <w:pStyle w:val="Header"/>
      <w:rPr>
        <w:rFonts w:ascii="Times New Roman" w:hAnsi="Times New Roman" w:cs="Times New Roman"/>
        <w:b/>
        <w:noProof/>
        <w:sz w:val="28"/>
      </w:rPr>
    </w:pPr>
    <w:r>
      <w:rPr>
        <w:rFonts w:ascii="Times New Roman" w:hAnsi="Times New Roman" w:cs="Times New Roman"/>
        <w:b/>
        <w:noProof/>
        <w:sz w:val="28"/>
      </w:rPr>
      <w:drawing>
        <wp:anchor distT="0" distB="0" distL="114300" distR="114300" simplePos="0" relativeHeight="251659264" behindDoc="0" locked="0" layoutInCell="1" allowOverlap="1" wp14:anchorId="637C499D" wp14:editId="5C4D2E86">
          <wp:simplePos x="0" y="0"/>
          <wp:positionH relativeFrom="margin">
            <wp:posOffset>3787694</wp:posOffset>
          </wp:positionH>
          <wp:positionV relativeFrom="paragraph">
            <wp:posOffset>65876</wp:posOffset>
          </wp:positionV>
          <wp:extent cx="635528" cy="413359"/>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ng"/>
                  <pic:cNvPicPr/>
                </pic:nvPicPr>
                <pic:blipFill>
                  <a:blip r:embed="rId1">
                    <a:extLst>
                      <a:ext uri="{28A0092B-C50C-407E-A947-70E740481C1C}">
                        <a14:useLocalDpi xmlns:a14="http://schemas.microsoft.com/office/drawing/2010/main" val="0"/>
                      </a:ext>
                    </a:extLst>
                  </a:blip>
                  <a:stretch>
                    <a:fillRect/>
                  </a:stretch>
                </pic:blipFill>
                <pic:spPr>
                  <a:xfrm>
                    <a:off x="0" y="0"/>
                    <a:ext cx="635528" cy="413359"/>
                  </a:xfrm>
                  <a:prstGeom prst="rect">
                    <a:avLst/>
                  </a:prstGeom>
                </pic:spPr>
              </pic:pic>
            </a:graphicData>
          </a:graphic>
          <wp14:sizeRelH relativeFrom="margin">
            <wp14:pctWidth>0</wp14:pctWidth>
          </wp14:sizeRelH>
          <wp14:sizeRelV relativeFrom="margin">
            <wp14:pctHeight>0</wp14:pctHeight>
          </wp14:sizeRelV>
        </wp:anchor>
      </w:drawing>
    </w:r>
    <w:r w:rsidR="00752D62">
      <w:rPr>
        <w:rFonts w:ascii="Times New Roman" w:hAnsi="Times New Roman" w:cs="Times New Roman"/>
        <w:b/>
        <w:noProof/>
        <w:sz w:val="28"/>
      </w:rPr>
      <w:t xml:space="preserve">    </w:t>
    </w:r>
  </w:p>
  <w:p w14:paraId="1D792482" w14:textId="17FEB1B5" w:rsidR="001D3A1F" w:rsidRDefault="00752D62" w:rsidP="00752D62">
    <w:pPr>
      <w:pStyle w:val="Header"/>
      <w:jc w:val="center"/>
    </w:pPr>
    <w:r>
      <w:t>Exhibit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E68C7"/>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26D569F0"/>
    <w:multiLevelType w:val="hybridMultilevel"/>
    <w:tmpl w:val="B1B01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D11A5C"/>
    <w:multiLevelType w:val="hybridMultilevel"/>
    <w:tmpl w:val="DCC87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A1F"/>
    <w:rsid w:val="000153EE"/>
    <w:rsid w:val="00036923"/>
    <w:rsid w:val="00156984"/>
    <w:rsid w:val="001D322E"/>
    <w:rsid w:val="001D3A1F"/>
    <w:rsid w:val="002B52B0"/>
    <w:rsid w:val="002B5D3E"/>
    <w:rsid w:val="002E15DA"/>
    <w:rsid w:val="003711B8"/>
    <w:rsid w:val="00425E34"/>
    <w:rsid w:val="004D10B3"/>
    <w:rsid w:val="004D6425"/>
    <w:rsid w:val="005A2797"/>
    <w:rsid w:val="00676ED1"/>
    <w:rsid w:val="00752D62"/>
    <w:rsid w:val="00783FD2"/>
    <w:rsid w:val="007C73E9"/>
    <w:rsid w:val="00825B87"/>
    <w:rsid w:val="00834173"/>
    <w:rsid w:val="008932FE"/>
    <w:rsid w:val="00945E9B"/>
    <w:rsid w:val="00AF6E47"/>
    <w:rsid w:val="00BE10CD"/>
    <w:rsid w:val="00C15412"/>
    <w:rsid w:val="00DB6A84"/>
    <w:rsid w:val="00DD4877"/>
    <w:rsid w:val="00F76D74"/>
    <w:rsid w:val="00FF516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65BD3B4"/>
  <w15:chartTrackingRefBased/>
  <w15:docId w15:val="{7F2050E6-D8C9-41A6-BF2C-9FE7F3E3C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3A1F"/>
    <w:pPr>
      <w:ind w:left="720"/>
      <w:contextualSpacing/>
    </w:pPr>
  </w:style>
  <w:style w:type="paragraph" w:styleId="Header">
    <w:name w:val="header"/>
    <w:basedOn w:val="Normal"/>
    <w:link w:val="HeaderChar"/>
    <w:uiPriority w:val="99"/>
    <w:unhideWhenUsed/>
    <w:rsid w:val="001D3A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A1F"/>
  </w:style>
  <w:style w:type="paragraph" w:styleId="Footer">
    <w:name w:val="footer"/>
    <w:basedOn w:val="Normal"/>
    <w:link w:val="FooterChar"/>
    <w:uiPriority w:val="99"/>
    <w:unhideWhenUsed/>
    <w:rsid w:val="001D3A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A1F"/>
  </w:style>
  <w:style w:type="paragraph" w:styleId="BalloonText">
    <w:name w:val="Balloon Text"/>
    <w:basedOn w:val="Normal"/>
    <w:link w:val="BalloonTextChar"/>
    <w:uiPriority w:val="99"/>
    <w:semiHidden/>
    <w:unhideWhenUsed/>
    <w:rsid w:val="003711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1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F67CB-FD34-41A3-8F27-C71BD449F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725</Words>
  <Characters>4134</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Yershova</dc:creator>
  <cp:keywords/>
  <dc:description/>
  <cp:lastModifiedBy>Copperwheat, Maria (HEALTH)</cp:lastModifiedBy>
  <cp:revision>2</cp:revision>
  <cp:lastPrinted>2021-08-18T17:54:00Z</cp:lastPrinted>
  <dcterms:created xsi:type="dcterms:W3CDTF">2022-04-07T13:54:00Z</dcterms:created>
  <dcterms:modified xsi:type="dcterms:W3CDTF">2022-04-07T13:54:00Z</dcterms:modified>
</cp:coreProperties>
</file>